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2D10E" w14:textId="77777777" w:rsidR="00A32907" w:rsidRPr="00A32907" w:rsidRDefault="00A32907" w:rsidP="00A32907">
      <w:pPr>
        <w:rPr>
          <w:b/>
          <w:bCs/>
        </w:rPr>
      </w:pPr>
      <w:r w:rsidRPr="00A32907">
        <w:rPr>
          <w:b/>
          <w:bCs/>
        </w:rPr>
        <w:t xml:space="preserve">Bodenarbeits- / </w:t>
      </w:r>
      <w:proofErr w:type="spellStart"/>
      <w:r w:rsidRPr="00A32907">
        <w:rPr>
          <w:b/>
          <w:bCs/>
        </w:rPr>
        <w:t>Longenprüfung</w:t>
      </w:r>
      <w:proofErr w:type="spellEnd"/>
    </w:p>
    <w:p w14:paraId="527ACADF" w14:textId="77777777" w:rsidR="00A32907" w:rsidRPr="00A32907" w:rsidRDefault="00A32907" w:rsidP="00A32907">
      <w:r w:rsidRPr="00A32907">
        <w:t>Um zu einer Bodenarbeits-/</w:t>
      </w:r>
      <w:proofErr w:type="spellStart"/>
      <w:r w:rsidRPr="00A32907">
        <w:t>Longenprüfung</w:t>
      </w:r>
      <w:proofErr w:type="spellEnd"/>
      <w:r w:rsidRPr="00A32907">
        <w:t xml:space="preserve"> zugelassen zu werden, muss man von einem Mitglied der Ritterschaft empfohlen werden.</w:t>
      </w:r>
    </w:p>
    <w:p w14:paraId="4BC59D1D" w14:textId="77777777" w:rsidR="00A32907" w:rsidRPr="00A32907" w:rsidRDefault="00A32907" w:rsidP="00A32907">
      <w:r w:rsidRPr="00A32907">
        <w:t>Wer die Bodenarbeits-/</w:t>
      </w:r>
      <w:proofErr w:type="spellStart"/>
      <w:r w:rsidRPr="00A32907">
        <w:t>Longenprüfung</w:t>
      </w:r>
      <w:proofErr w:type="spellEnd"/>
      <w:r w:rsidRPr="00A32907">
        <w:t xml:space="preserve"> abgelegt hat, ist noch kein Mitglied der Ritterschaft, sondern Anwärter auf die </w:t>
      </w:r>
      <w:r w:rsidRPr="00A32907">
        <w:rPr>
          <w:b/>
          <w:bCs/>
        </w:rPr>
        <w:t>Squire-Prüfung</w:t>
      </w:r>
      <w:r w:rsidRPr="00A32907">
        <w:t>.</w:t>
      </w:r>
    </w:p>
    <w:p w14:paraId="772932AE" w14:textId="77777777" w:rsidR="00A32907" w:rsidRPr="00A32907" w:rsidRDefault="00A32907" w:rsidP="00A32907">
      <w:r w:rsidRPr="00A32907">
        <w:t>Das Pferd, mit dem die Bodenarbeits-/</w:t>
      </w:r>
      <w:proofErr w:type="spellStart"/>
      <w:r w:rsidRPr="00A32907">
        <w:t>Longenprüfung</w:t>
      </w:r>
      <w:proofErr w:type="spellEnd"/>
      <w:r w:rsidRPr="00A32907">
        <w:t xml:space="preserve"> abgelegt wird, muss mindestens </w:t>
      </w:r>
      <w:r w:rsidRPr="00A32907">
        <w:rPr>
          <w:b/>
          <w:bCs/>
        </w:rPr>
        <w:t>5 Jahre alt</w:t>
      </w:r>
      <w:r w:rsidRPr="00A32907">
        <w:t xml:space="preserve"> sein.</w:t>
      </w:r>
    </w:p>
    <w:p w14:paraId="028A328D" w14:textId="77777777" w:rsidR="00A32907" w:rsidRPr="00A32907" w:rsidRDefault="00A32907" w:rsidP="00A32907">
      <w:r w:rsidRPr="00A32907">
        <w:t xml:space="preserve">Die Prüfung ist eine grundlegende Überprüfung, bei der das Pferd gemäß den Prinzipien der </w:t>
      </w:r>
      <w:r w:rsidRPr="00A32907">
        <w:rPr>
          <w:b/>
          <w:bCs/>
        </w:rPr>
        <w:t>Akademischen Reitkunst</w:t>
      </w:r>
      <w:r w:rsidRPr="00A32907">
        <w:t xml:space="preserve"> am Kappzaum, an der Longe und mit einer hölzernen Handgerte vorgestellt wird.</w:t>
      </w:r>
    </w:p>
    <w:p w14:paraId="0AC21016" w14:textId="77777777" w:rsidR="00A32907" w:rsidRPr="00A32907" w:rsidRDefault="00A32907" w:rsidP="00A32907">
      <w:pPr>
        <w:rPr>
          <w:b/>
          <w:bCs/>
        </w:rPr>
      </w:pPr>
      <w:r w:rsidRPr="00A32907">
        <w:rPr>
          <w:b/>
          <w:bCs/>
        </w:rPr>
        <w:t>In der Prüfung soll gezeigt werden:</w:t>
      </w:r>
    </w:p>
    <w:p w14:paraId="51EFCCB2" w14:textId="77777777" w:rsidR="00A32907" w:rsidRPr="00A32907" w:rsidRDefault="00A32907" w:rsidP="00A32907">
      <w:pPr>
        <w:numPr>
          <w:ilvl w:val="0"/>
          <w:numId w:val="5"/>
        </w:numPr>
      </w:pPr>
      <w:r w:rsidRPr="00A32907">
        <w:t>Eine gute Kommunikation mit dem Pferd.</w:t>
      </w:r>
    </w:p>
    <w:p w14:paraId="778CBC0B" w14:textId="77777777" w:rsidR="00A32907" w:rsidRPr="00A32907" w:rsidRDefault="00A32907" w:rsidP="00A32907">
      <w:pPr>
        <w:numPr>
          <w:ilvl w:val="0"/>
          <w:numId w:val="5"/>
        </w:numPr>
      </w:pPr>
      <w:r w:rsidRPr="00A32907">
        <w:t>Dass das Pferd die Hilfen versteht und bereitwillig darauf reagiert.</w:t>
      </w:r>
    </w:p>
    <w:p w14:paraId="6D16D86C" w14:textId="77777777" w:rsidR="00A32907" w:rsidRPr="00A32907" w:rsidRDefault="00A32907" w:rsidP="00A32907">
      <w:pPr>
        <w:numPr>
          <w:ilvl w:val="0"/>
          <w:numId w:val="5"/>
        </w:numPr>
      </w:pPr>
      <w:r w:rsidRPr="00A32907">
        <w:t xml:space="preserve">Dass die Hilfen so eingesetzt werden können, dass sie dem Pferd helfen, innerhalb der Übungen eine gute </w:t>
      </w:r>
      <w:r w:rsidRPr="00A32907">
        <w:rPr>
          <w:b/>
          <w:bCs/>
        </w:rPr>
        <w:t>Losgelassenheit, Formgebung, Balance, ein gutes Tempo, einen guten Rhythmus und Schwung</w:t>
      </w:r>
      <w:r w:rsidRPr="00A32907">
        <w:t xml:space="preserve"> zu finden.</w:t>
      </w:r>
    </w:p>
    <w:p w14:paraId="20798CC4" w14:textId="77777777" w:rsidR="00A32907" w:rsidRPr="00A32907" w:rsidRDefault="00A32907" w:rsidP="00A32907">
      <w:pPr>
        <w:numPr>
          <w:ilvl w:val="0"/>
          <w:numId w:val="5"/>
        </w:numPr>
      </w:pPr>
      <w:r w:rsidRPr="00A32907">
        <w:t>Dass diese Qualitäten innerhalb einer Übung erkannt und beurteilt werden können.</w:t>
      </w:r>
    </w:p>
    <w:p w14:paraId="7219F379" w14:textId="77777777" w:rsidR="00A32907" w:rsidRPr="00A32907" w:rsidRDefault="00A32907" w:rsidP="00A32907">
      <w:r w:rsidRPr="00A32907">
        <w:t>Alle Übungen sollen mit ausreichend Abstand zur Bande bzw. zur Wand gezeigt werden. Dadurch soll für den Richter erkennbar sein, dass die Formgebung des Pferdes ausschließlich durch die Hilfen des Ausbilders entsteht.</w:t>
      </w:r>
    </w:p>
    <w:p w14:paraId="689E529B" w14:textId="77777777" w:rsidR="00A32907" w:rsidRPr="00A32907" w:rsidRDefault="00A32907" w:rsidP="00A32907">
      <w:pPr>
        <w:rPr>
          <w:b/>
          <w:bCs/>
        </w:rPr>
      </w:pPr>
      <w:r w:rsidRPr="00A32907">
        <w:rPr>
          <w:b/>
          <w:bCs/>
        </w:rPr>
        <w:t>Bodenarbeit</w:t>
      </w:r>
    </w:p>
    <w:p w14:paraId="1CD3E2A5" w14:textId="77777777" w:rsidR="00A32907" w:rsidRPr="00A32907" w:rsidRDefault="00A32907" w:rsidP="00A32907">
      <w:r w:rsidRPr="00A32907">
        <w:rPr>
          <w:b/>
          <w:bCs/>
        </w:rPr>
        <w:t>1.</w:t>
      </w:r>
      <w:r w:rsidRPr="00A32907">
        <w:t xml:space="preserve"> Halt auf der Mittellinie und Gruß an den Richter.</w:t>
      </w:r>
    </w:p>
    <w:p w14:paraId="07AAA1B9" w14:textId="77777777" w:rsidR="00A32907" w:rsidRPr="00A32907" w:rsidRDefault="00A32907" w:rsidP="00A32907">
      <w:r w:rsidRPr="00A32907">
        <w:rPr>
          <w:b/>
          <w:bCs/>
        </w:rPr>
        <w:t>2.</w:t>
      </w:r>
      <w:r w:rsidRPr="00A32907">
        <w:t xml:space="preserve"> Im Stand Schulterherein nach links, anschließend Kruppeherein mit einer </w:t>
      </w:r>
      <w:r w:rsidRPr="00A32907">
        <w:rPr>
          <w:b/>
          <w:bCs/>
        </w:rPr>
        <w:t>kleinen Parade</w:t>
      </w:r>
      <w:r w:rsidRPr="00A32907">
        <w:t>.</w:t>
      </w:r>
    </w:p>
    <w:p w14:paraId="380AD826" w14:textId="77777777" w:rsidR="00A32907" w:rsidRPr="00A32907" w:rsidRDefault="00A32907" w:rsidP="00A32907">
      <w:r w:rsidRPr="00A32907">
        <w:rPr>
          <w:b/>
          <w:bCs/>
        </w:rPr>
        <w:t>3.</w:t>
      </w:r>
      <w:r w:rsidRPr="00A32907">
        <w:t xml:space="preserve"> Im Stand Schulterherein nach rechts, anschließend Kruppeherein mit einer </w:t>
      </w:r>
      <w:r w:rsidRPr="00A32907">
        <w:rPr>
          <w:b/>
          <w:bCs/>
        </w:rPr>
        <w:t>kleinen Parade</w:t>
      </w:r>
      <w:r w:rsidRPr="00A32907">
        <w:t>.</w:t>
      </w:r>
    </w:p>
    <w:p w14:paraId="13130E83" w14:textId="77777777" w:rsidR="00A32907" w:rsidRPr="00A32907" w:rsidRDefault="00A32907" w:rsidP="00A32907">
      <w:r w:rsidRPr="00A32907">
        <w:rPr>
          <w:b/>
          <w:bCs/>
        </w:rPr>
        <w:t>4.</w:t>
      </w:r>
      <w:r w:rsidRPr="00A32907">
        <w:t xml:space="preserve"> Auf der Mittellinie im Schritt vorwärts, am Ende nach rechts abwenden.</w:t>
      </w:r>
    </w:p>
    <w:p w14:paraId="5D206FDC" w14:textId="77777777" w:rsidR="00A32907" w:rsidRPr="00A32907" w:rsidRDefault="00A32907" w:rsidP="00A32907">
      <w:r w:rsidRPr="00A32907">
        <w:rPr>
          <w:b/>
          <w:bCs/>
        </w:rPr>
        <w:t>5.</w:t>
      </w:r>
      <w:r w:rsidRPr="00A32907">
        <w:t xml:space="preserve"> Auf der Diagonalen: vorwärts-abwärts in Rechtsbiegung, bei X Wechsel der Biegung.</w:t>
      </w:r>
    </w:p>
    <w:p w14:paraId="40703492" w14:textId="77777777" w:rsidR="00A32907" w:rsidRPr="00A32907" w:rsidRDefault="00A32907" w:rsidP="00A32907">
      <w:r w:rsidRPr="00A32907">
        <w:rPr>
          <w:b/>
          <w:bCs/>
        </w:rPr>
        <w:t>6.</w:t>
      </w:r>
      <w:r w:rsidRPr="00A32907">
        <w:t xml:space="preserve"> Auf der kurzen Seite: Versammlung in Linksbiegung.</w:t>
      </w:r>
    </w:p>
    <w:p w14:paraId="2B9DA33A" w14:textId="77777777" w:rsidR="00A32907" w:rsidRPr="00A32907" w:rsidRDefault="00A32907" w:rsidP="00A32907">
      <w:r w:rsidRPr="00A32907">
        <w:rPr>
          <w:b/>
          <w:bCs/>
        </w:rPr>
        <w:t>7.</w:t>
      </w:r>
      <w:r w:rsidRPr="00A32907">
        <w:t xml:space="preserve"> Auf der nächsten Diagonalen: vorwärts-abwärts in Linksbiegung, bei X Wechsel der Biegung.</w:t>
      </w:r>
    </w:p>
    <w:p w14:paraId="598BA7E8" w14:textId="77777777" w:rsidR="00A32907" w:rsidRPr="00A32907" w:rsidRDefault="00A32907" w:rsidP="00A32907">
      <w:r w:rsidRPr="00A32907">
        <w:rPr>
          <w:b/>
          <w:bCs/>
        </w:rPr>
        <w:t>8.</w:t>
      </w:r>
      <w:r w:rsidRPr="00A32907">
        <w:t xml:space="preserve"> Auf der kurzen Seite: Versammlung in Rechtsbiegung.</w:t>
      </w:r>
    </w:p>
    <w:p w14:paraId="5DB56631" w14:textId="77777777" w:rsidR="00A32907" w:rsidRPr="00A32907" w:rsidRDefault="00A32907" w:rsidP="00A32907">
      <w:r w:rsidRPr="00A32907">
        <w:rPr>
          <w:b/>
          <w:bCs/>
        </w:rPr>
        <w:lastRenderedPageBreak/>
        <w:t>9.</w:t>
      </w:r>
      <w:r w:rsidRPr="00A32907">
        <w:t xml:space="preserve"> Auf der nächsten langen Seite: Kruppeherein vorwärts, Versammlung, wieder vorwärts und am Ende das Pferd geraderichten.</w:t>
      </w:r>
    </w:p>
    <w:p w14:paraId="131E49C2" w14:textId="77777777" w:rsidR="00A32907" w:rsidRPr="00A32907" w:rsidRDefault="00A32907" w:rsidP="00A32907">
      <w:r w:rsidRPr="00A32907">
        <w:rPr>
          <w:b/>
          <w:bCs/>
        </w:rPr>
        <w:t>10.</w:t>
      </w:r>
      <w:r w:rsidRPr="00A32907">
        <w:t xml:space="preserve"> Auf der nächsten langen Seite: Schulterherein vorwärts, Versammlung, wieder vorwärts und am Ende das Pferd geraderichten.</w:t>
      </w:r>
    </w:p>
    <w:p w14:paraId="0C0056CB" w14:textId="20230837" w:rsidR="00A32907" w:rsidRPr="00A32907" w:rsidRDefault="00A32907" w:rsidP="00A32907">
      <w:r w:rsidRPr="00A32907">
        <w:rPr>
          <w:b/>
          <w:bCs/>
        </w:rPr>
        <w:t>11.</w:t>
      </w:r>
      <w:r w:rsidRPr="00A32907">
        <w:t xml:space="preserve"> Auf der nächsten langen Seite: einige Schritte Schulterherein, anschließend </w:t>
      </w:r>
      <w:proofErr w:type="gramStart"/>
      <w:r w:rsidRPr="00A32907">
        <w:t>Travers</w:t>
      </w:r>
      <w:r>
        <w:t>(</w:t>
      </w:r>
      <w:proofErr w:type="gramEnd"/>
      <w:r>
        <w:t>Traversale)</w:t>
      </w:r>
      <w:r w:rsidRPr="00A32907">
        <w:t xml:space="preserve"> zur Mittellinie, Versammlung, halbe Pirouette, vorwärts, Travers zurück, Versammlung und im </w:t>
      </w:r>
      <w:proofErr w:type="spellStart"/>
      <w:r w:rsidRPr="00A32907">
        <w:t>Renvers</w:t>
      </w:r>
      <w:proofErr w:type="spellEnd"/>
      <w:r w:rsidRPr="00A32907">
        <w:t xml:space="preserve"> durch die Ecke.</w:t>
      </w:r>
    </w:p>
    <w:p w14:paraId="040E6FE2" w14:textId="09B38EC8" w:rsidR="00A32907" w:rsidRPr="00A32907" w:rsidRDefault="00A32907" w:rsidP="00A32907">
      <w:r w:rsidRPr="00A32907">
        <w:t>Auf der Mittellinie eine</w:t>
      </w:r>
      <w:r>
        <w:t xml:space="preserve"> Parade</w:t>
      </w:r>
      <w:r w:rsidRPr="00A32907">
        <w:t xml:space="preserve"> zeigen</w:t>
      </w:r>
      <w:r>
        <w:t>(anhalten)</w:t>
      </w:r>
      <w:r w:rsidRPr="00A32907">
        <w:t>, bei de</w:t>
      </w:r>
      <w:r>
        <w:t>r</w:t>
      </w:r>
      <w:r w:rsidRPr="00A32907">
        <w:t xml:space="preserve"> ein</w:t>
      </w:r>
      <w:r>
        <w:t>e</w:t>
      </w:r>
      <w:r w:rsidRPr="00A32907">
        <w:t xml:space="preserve"> deutliche </w:t>
      </w:r>
      <w:r w:rsidRPr="00A32907">
        <w:rPr>
          <w:b/>
          <w:bCs/>
        </w:rPr>
        <w:t xml:space="preserve">erste und zweite </w:t>
      </w:r>
      <w:r>
        <w:rPr>
          <w:b/>
          <w:bCs/>
        </w:rPr>
        <w:t>Parade</w:t>
      </w:r>
      <w:r w:rsidRPr="00A32907">
        <w:t xml:space="preserve"> erkennbar ist. Das Pferd umbiegen und erneut eine </w:t>
      </w:r>
      <w:r>
        <w:t>Parade</w:t>
      </w:r>
      <w:r w:rsidRPr="00A32907">
        <w:t xml:space="preserve"> zeigen, bei de</w:t>
      </w:r>
      <w:r>
        <w:t>r</w:t>
      </w:r>
      <w:r w:rsidRPr="00A32907">
        <w:t xml:space="preserve"> ein</w:t>
      </w:r>
      <w:r>
        <w:t>e</w:t>
      </w:r>
      <w:r w:rsidRPr="00A32907">
        <w:t xml:space="preserve"> deutliche erste und zweite </w:t>
      </w:r>
      <w:r>
        <w:t>Parade</w:t>
      </w:r>
      <w:r w:rsidRPr="00A32907">
        <w:t xml:space="preserve"> sichtbar ist. Anschließend in der neuen Biegung weitergehen.</w:t>
      </w:r>
    </w:p>
    <w:p w14:paraId="38E6E52D" w14:textId="77777777" w:rsidR="00A32907" w:rsidRPr="00A32907" w:rsidRDefault="00A32907" w:rsidP="00A32907">
      <w:r w:rsidRPr="00A32907">
        <w:rPr>
          <w:b/>
          <w:bCs/>
        </w:rPr>
        <w:t>12.</w:t>
      </w:r>
      <w:r w:rsidRPr="00A32907">
        <w:t xml:space="preserve"> Auf der nächsten langen Seite: Kruppeherein vorwärts, Versammlung, wieder vorwärts und am Ende das Pferd geraderichten.</w:t>
      </w:r>
    </w:p>
    <w:p w14:paraId="0CF2D268" w14:textId="77777777" w:rsidR="00A32907" w:rsidRPr="00A32907" w:rsidRDefault="00A32907" w:rsidP="00A32907">
      <w:r w:rsidRPr="00A32907">
        <w:rPr>
          <w:b/>
          <w:bCs/>
        </w:rPr>
        <w:t>13.</w:t>
      </w:r>
      <w:r w:rsidRPr="00A32907">
        <w:t xml:space="preserve"> Auf der nächsten langen Seite: Schulterherein vorwärts, Versammlung, wieder vorwärts und am Ende das Pferd geraderichten.</w:t>
      </w:r>
    </w:p>
    <w:p w14:paraId="5A7E9833" w14:textId="7022CC5E" w:rsidR="00A32907" w:rsidRPr="00A32907" w:rsidRDefault="00A32907" w:rsidP="00A32907">
      <w:r w:rsidRPr="00A32907">
        <w:rPr>
          <w:b/>
          <w:bCs/>
        </w:rPr>
        <w:t>14.</w:t>
      </w:r>
      <w:r w:rsidRPr="00A32907">
        <w:t xml:space="preserve"> Auf der nächsten langen Seite: einige Schritte Schulterherein, vorwärts, anschließend </w:t>
      </w:r>
      <w:proofErr w:type="gramStart"/>
      <w:r w:rsidRPr="00A32907">
        <w:t>Travers</w:t>
      </w:r>
      <w:r>
        <w:t>(</w:t>
      </w:r>
      <w:proofErr w:type="gramEnd"/>
      <w:r>
        <w:t>Traversale)</w:t>
      </w:r>
      <w:r w:rsidRPr="00A32907">
        <w:t xml:space="preserve"> zur Mittellinie, Versammlung, halbe Pirouette, vorwärts, Travers zurück, Versammlung und im </w:t>
      </w:r>
      <w:proofErr w:type="spellStart"/>
      <w:r w:rsidRPr="00A32907">
        <w:t>Renvers</w:t>
      </w:r>
      <w:proofErr w:type="spellEnd"/>
      <w:r w:rsidRPr="00A32907">
        <w:t xml:space="preserve"> durch die Ecke.</w:t>
      </w:r>
    </w:p>
    <w:p w14:paraId="24CE38E8" w14:textId="77777777" w:rsidR="00A32907" w:rsidRPr="00A32907" w:rsidRDefault="00A32907" w:rsidP="00A32907">
      <w:r w:rsidRPr="00A32907">
        <w:t>Auf der Mittellinie eine</w:t>
      </w:r>
      <w:r>
        <w:t xml:space="preserve"> Parade</w:t>
      </w:r>
      <w:r w:rsidRPr="00A32907">
        <w:t xml:space="preserve"> zeigen</w:t>
      </w:r>
      <w:r>
        <w:t>(anhalten)</w:t>
      </w:r>
      <w:r w:rsidRPr="00A32907">
        <w:t>, bei de</w:t>
      </w:r>
      <w:r>
        <w:t>r</w:t>
      </w:r>
      <w:r w:rsidRPr="00A32907">
        <w:t xml:space="preserve"> ein</w:t>
      </w:r>
      <w:r>
        <w:t>e</w:t>
      </w:r>
      <w:r w:rsidRPr="00A32907">
        <w:t xml:space="preserve"> deutliche </w:t>
      </w:r>
      <w:r w:rsidRPr="00A32907">
        <w:rPr>
          <w:b/>
          <w:bCs/>
        </w:rPr>
        <w:t xml:space="preserve">erste und zweite </w:t>
      </w:r>
      <w:r>
        <w:rPr>
          <w:b/>
          <w:bCs/>
        </w:rPr>
        <w:t>Parade</w:t>
      </w:r>
      <w:r w:rsidRPr="00A32907">
        <w:t xml:space="preserve"> erkennbar ist. Das Pferd umbiegen und erneut eine </w:t>
      </w:r>
      <w:r>
        <w:t>Parade</w:t>
      </w:r>
      <w:r w:rsidRPr="00A32907">
        <w:t xml:space="preserve"> zeigen, bei de</w:t>
      </w:r>
      <w:r>
        <w:t>r</w:t>
      </w:r>
      <w:r w:rsidRPr="00A32907">
        <w:t xml:space="preserve"> ein</w:t>
      </w:r>
      <w:r>
        <w:t>e</w:t>
      </w:r>
      <w:r w:rsidRPr="00A32907">
        <w:t xml:space="preserve"> deutliche erste und zweite </w:t>
      </w:r>
      <w:r>
        <w:t>Parade</w:t>
      </w:r>
      <w:r w:rsidRPr="00A32907">
        <w:t xml:space="preserve"> sichtbar ist. Anschließend in der neuen Biegung weitergehen.</w:t>
      </w:r>
    </w:p>
    <w:p w14:paraId="6C53327A" w14:textId="77777777" w:rsidR="00A32907" w:rsidRPr="00A32907" w:rsidRDefault="00A32907" w:rsidP="00A32907">
      <w:pPr>
        <w:rPr>
          <w:b/>
          <w:bCs/>
        </w:rPr>
      </w:pPr>
      <w:r w:rsidRPr="00A32907">
        <w:rPr>
          <w:b/>
          <w:bCs/>
        </w:rPr>
        <w:t>Longieren</w:t>
      </w:r>
    </w:p>
    <w:p w14:paraId="4EC45945" w14:textId="77777777" w:rsidR="00A32907" w:rsidRPr="00A32907" w:rsidRDefault="00A32907" w:rsidP="00A32907">
      <w:r w:rsidRPr="00A32907">
        <w:rPr>
          <w:b/>
          <w:bCs/>
        </w:rPr>
        <w:t>1.</w:t>
      </w:r>
      <w:r w:rsidRPr="00A32907">
        <w:t xml:space="preserve"> Nach dem Wechsel der Biegung: in die </w:t>
      </w:r>
      <w:proofErr w:type="spellStart"/>
      <w:r w:rsidRPr="00A32907">
        <w:t>Longierposition</w:t>
      </w:r>
      <w:proofErr w:type="spellEnd"/>
      <w:r w:rsidRPr="00A32907">
        <w:t xml:space="preserve"> wechseln und auf dem rechten Zirkel im Schritt beginnen.</w:t>
      </w:r>
    </w:p>
    <w:p w14:paraId="5DA19C15" w14:textId="0356B4D4" w:rsidR="00A32907" w:rsidRPr="00A32907" w:rsidRDefault="00A32907" w:rsidP="00A32907">
      <w:r w:rsidRPr="00A32907">
        <w:rPr>
          <w:b/>
          <w:bCs/>
        </w:rPr>
        <w:t>2.</w:t>
      </w:r>
      <w:r w:rsidRPr="00A32907">
        <w:t xml:space="preserve"> Übergang vom Schritt zum </w:t>
      </w:r>
      <w:r>
        <w:t>Anhalten</w:t>
      </w:r>
      <w:r w:rsidRPr="00A32907">
        <w:t xml:space="preserve"> bei X.</w:t>
      </w:r>
    </w:p>
    <w:p w14:paraId="1BEDC0AD" w14:textId="0A04488D" w:rsidR="00A32907" w:rsidRPr="00A32907" w:rsidRDefault="00A32907" w:rsidP="00A32907">
      <w:r w:rsidRPr="00A32907">
        <w:rPr>
          <w:b/>
          <w:bCs/>
        </w:rPr>
        <w:t>3.</w:t>
      </w:r>
      <w:r w:rsidRPr="00A32907">
        <w:t xml:space="preserve"> Im </w:t>
      </w:r>
      <w:r>
        <w:t>Stand</w:t>
      </w:r>
      <w:r w:rsidRPr="00A32907">
        <w:t xml:space="preserve">: von der </w:t>
      </w:r>
      <w:proofErr w:type="spellStart"/>
      <w:r w:rsidRPr="00A32907">
        <w:t>Longierposition</w:t>
      </w:r>
      <w:proofErr w:type="spellEnd"/>
      <w:r w:rsidRPr="00A32907">
        <w:t xml:space="preserve"> in die Langzügelposition wechseln, im </w:t>
      </w:r>
      <w:r>
        <w:t>Stand</w:t>
      </w:r>
      <w:r w:rsidRPr="00A32907">
        <w:t xml:space="preserve"> Kruppeherein zeigen und anschließend aus der Gertenhilfe ein Schulterherein </w:t>
      </w:r>
      <w:proofErr w:type="gramStart"/>
      <w:r w:rsidRPr="00A32907">
        <w:t>vorwärts entwickeln</w:t>
      </w:r>
      <w:proofErr w:type="gramEnd"/>
      <w:r w:rsidRPr="00A32907">
        <w:t>.</w:t>
      </w:r>
    </w:p>
    <w:p w14:paraId="0B0567AC" w14:textId="33E3C23D" w:rsidR="00A32907" w:rsidRPr="00A32907" w:rsidRDefault="00A32907" w:rsidP="00A32907">
      <w:r w:rsidRPr="00A32907">
        <w:rPr>
          <w:b/>
          <w:bCs/>
        </w:rPr>
        <w:t>4.</w:t>
      </w:r>
      <w:r w:rsidRPr="00A32907">
        <w:t xml:space="preserve"> Übergang vom </w:t>
      </w:r>
      <w:r>
        <w:t>Halt</w:t>
      </w:r>
      <w:r w:rsidRPr="00A32907">
        <w:t xml:space="preserve"> zum Schritt.</w:t>
      </w:r>
    </w:p>
    <w:p w14:paraId="6966D526" w14:textId="77777777" w:rsidR="00A32907" w:rsidRPr="00A32907" w:rsidRDefault="00A32907" w:rsidP="00A32907">
      <w:r w:rsidRPr="00A32907">
        <w:rPr>
          <w:b/>
          <w:bCs/>
        </w:rPr>
        <w:t>5.</w:t>
      </w:r>
      <w:r w:rsidRPr="00A32907">
        <w:t xml:space="preserve"> Folgende Übergänge in dieser Reihenfolge zeigen:</w:t>
      </w:r>
    </w:p>
    <w:p w14:paraId="290BFE54" w14:textId="77777777" w:rsidR="00A32907" w:rsidRPr="00A32907" w:rsidRDefault="00A32907" w:rsidP="00A32907">
      <w:r w:rsidRPr="00A32907">
        <w:rPr>
          <w:b/>
          <w:bCs/>
        </w:rPr>
        <w:t>Schritt – Trab – Schritt – Trab – Halt – Trab – Galopp – Trab – Schritt</w:t>
      </w:r>
    </w:p>
    <w:p w14:paraId="56897828" w14:textId="77777777" w:rsidR="00A32907" w:rsidRDefault="00A32907" w:rsidP="00A32907"/>
    <w:p w14:paraId="34A77CE4" w14:textId="77777777" w:rsidR="00A32907" w:rsidRDefault="00A32907" w:rsidP="00A32907"/>
    <w:p w14:paraId="4C28A918" w14:textId="72D3711E" w:rsidR="00A32907" w:rsidRPr="00A32907" w:rsidRDefault="00A32907" w:rsidP="00A32907">
      <w:r w:rsidRPr="00A32907">
        <w:lastRenderedPageBreak/>
        <w:t>Im Einzelnen:</w:t>
      </w:r>
    </w:p>
    <w:p w14:paraId="4EEBC99F" w14:textId="77777777" w:rsidR="00A32907" w:rsidRPr="00A32907" w:rsidRDefault="00A32907" w:rsidP="00A32907">
      <w:pPr>
        <w:numPr>
          <w:ilvl w:val="0"/>
          <w:numId w:val="6"/>
        </w:numPr>
      </w:pPr>
      <w:r w:rsidRPr="00A32907">
        <w:t>Schritt – Trab</w:t>
      </w:r>
    </w:p>
    <w:p w14:paraId="46A2B2AD" w14:textId="77777777" w:rsidR="00A32907" w:rsidRPr="00A32907" w:rsidRDefault="00A32907" w:rsidP="00A32907">
      <w:pPr>
        <w:numPr>
          <w:ilvl w:val="0"/>
          <w:numId w:val="6"/>
        </w:numPr>
      </w:pPr>
      <w:r w:rsidRPr="00A32907">
        <w:t>Trab – Schritt</w:t>
      </w:r>
    </w:p>
    <w:p w14:paraId="6AAD6F7C" w14:textId="77777777" w:rsidR="00A32907" w:rsidRPr="00A32907" w:rsidRDefault="00A32907" w:rsidP="00A32907">
      <w:pPr>
        <w:numPr>
          <w:ilvl w:val="0"/>
          <w:numId w:val="6"/>
        </w:numPr>
      </w:pPr>
      <w:r w:rsidRPr="00A32907">
        <w:t>Trab – Halt</w:t>
      </w:r>
    </w:p>
    <w:p w14:paraId="1A9AE3AE" w14:textId="77777777" w:rsidR="00A32907" w:rsidRPr="00A32907" w:rsidRDefault="00A32907" w:rsidP="00A32907">
      <w:pPr>
        <w:numPr>
          <w:ilvl w:val="0"/>
          <w:numId w:val="6"/>
        </w:numPr>
      </w:pPr>
      <w:r w:rsidRPr="00A32907">
        <w:t>Halt – Trab</w:t>
      </w:r>
    </w:p>
    <w:p w14:paraId="431D58D0" w14:textId="77777777" w:rsidR="00A32907" w:rsidRPr="00A32907" w:rsidRDefault="00A32907" w:rsidP="00A32907">
      <w:pPr>
        <w:numPr>
          <w:ilvl w:val="0"/>
          <w:numId w:val="6"/>
        </w:numPr>
      </w:pPr>
      <w:r w:rsidRPr="00A32907">
        <w:t>Trab – Galopp</w:t>
      </w:r>
    </w:p>
    <w:p w14:paraId="57E4EBCB" w14:textId="77777777" w:rsidR="00A32907" w:rsidRPr="00A32907" w:rsidRDefault="00A32907" w:rsidP="00A32907">
      <w:pPr>
        <w:numPr>
          <w:ilvl w:val="0"/>
          <w:numId w:val="6"/>
        </w:numPr>
      </w:pPr>
      <w:r w:rsidRPr="00A32907">
        <w:t>Galopp – Trab</w:t>
      </w:r>
    </w:p>
    <w:p w14:paraId="0436A87C" w14:textId="77777777" w:rsidR="00A32907" w:rsidRPr="00A32907" w:rsidRDefault="00A32907" w:rsidP="00A32907">
      <w:pPr>
        <w:numPr>
          <w:ilvl w:val="0"/>
          <w:numId w:val="6"/>
        </w:numPr>
      </w:pPr>
      <w:r w:rsidRPr="00A32907">
        <w:t>Trab – Schritt</w:t>
      </w:r>
    </w:p>
    <w:p w14:paraId="3FEA5970" w14:textId="77777777" w:rsidR="00A32907" w:rsidRPr="00A32907" w:rsidRDefault="00A32907" w:rsidP="00A32907">
      <w:r w:rsidRPr="00A32907">
        <w:t xml:space="preserve">Bei den Übergängen zum Halt muss die </w:t>
      </w:r>
      <w:r w:rsidRPr="00A32907">
        <w:rPr>
          <w:b/>
          <w:bCs/>
        </w:rPr>
        <w:t>Gertenhilfe an der Schweifrübe</w:t>
      </w:r>
      <w:r w:rsidRPr="00A32907">
        <w:t xml:space="preserve"> gezeigt werden.</w:t>
      </w:r>
    </w:p>
    <w:p w14:paraId="1C7606F7" w14:textId="77777777" w:rsidR="00A32907" w:rsidRPr="00A32907" w:rsidRDefault="00A32907" w:rsidP="00A32907">
      <w:r w:rsidRPr="00A32907">
        <w:rPr>
          <w:b/>
          <w:bCs/>
        </w:rPr>
        <w:t>6.</w:t>
      </w:r>
      <w:r w:rsidRPr="00A32907">
        <w:t xml:space="preserve"> Im Schritt und Trab die Balance zwischen </w:t>
      </w:r>
      <w:r w:rsidRPr="00A32907">
        <w:rPr>
          <w:b/>
          <w:bCs/>
        </w:rPr>
        <w:t>Schulterherein und Kruppeherein</w:t>
      </w:r>
      <w:r w:rsidRPr="00A32907">
        <w:t xml:space="preserve"> zeigen.</w:t>
      </w:r>
    </w:p>
    <w:p w14:paraId="76F5ED12" w14:textId="77777777" w:rsidR="00A32907" w:rsidRPr="00A32907" w:rsidRDefault="00A32907" w:rsidP="00A32907">
      <w:r w:rsidRPr="00A32907">
        <w:rPr>
          <w:b/>
          <w:bCs/>
        </w:rPr>
        <w:t>7.</w:t>
      </w:r>
      <w:r w:rsidRPr="00A32907">
        <w:t xml:space="preserve"> Jede Gangart in der Balance zwischen </w:t>
      </w:r>
      <w:r w:rsidRPr="00A32907">
        <w:rPr>
          <w:b/>
          <w:bCs/>
        </w:rPr>
        <w:t>Vorwärts und Versammlung</w:t>
      </w:r>
      <w:r w:rsidRPr="00A32907">
        <w:t xml:space="preserve"> zeigen.</w:t>
      </w:r>
    </w:p>
    <w:p w14:paraId="5394C658" w14:textId="77777777" w:rsidR="00A32907" w:rsidRPr="00A32907" w:rsidRDefault="00A32907" w:rsidP="00A32907">
      <w:r w:rsidRPr="00A32907">
        <w:rPr>
          <w:b/>
          <w:bCs/>
        </w:rPr>
        <w:t>8.</w:t>
      </w:r>
      <w:r w:rsidRPr="00A32907">
        <w:t xml:space="preserve"> Durch den Zirkel wechseln und alle Übungen auf dem linken Zirkel wiederholen.</w:t>
      </w:r>
    </w:p>
    <w:p w14:paraId="0D8A1316" w14:textId="77777777" w:rsidR="00A32907" w:rsidRPr="00A32907" w:rsidRDefault="00A32907" w:rsidP="00A32907">
      <w:r w:rsidRPr="00A32907">
        <w:rPr>
          <w:b/>
          <w:bCs/>
        </w:rPr>
        <w:t>9.</w:t>
      </w:r>
      <w:r w:rsidRPr="00A32907">
        <w:t xml:space="preserve"> Die Prüfung mit dem Gruß an den Richter beenden.</w:t>
      </w:r>
    </w:p>
    <w:p w14:paraId="621A4FCA" w14:textId="77777777" w:rsidR="00C26F5D" w:rsidRPr="00A32907" w:rsidRDefault="00C26F5D" w:rsidP="00A32907"/>
    <w:sectPr w:rsidR="00C26F5D" w:rsidRPr="00A3290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A7C1E"/>
    <w:multiLevelType w:val="multilevel"/>
    <w:tmpl w:val="D960D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231456"/>
    <w:multiLevelType w:val="multilevel"/>
    <w:tmpl w:val="A150F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7938ED"/>
    <w:multiLevelType w:val="multilevel"/>
    <w:tmpl w:val="5640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54004D"/>
    <w:multiLevelType w:val="multilevel"/>
    <w:tmpl w:val="9560F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262B46"/>
    <w:multiLevelType w:val="multilevel"/>
    <w:tmpl w:val="D0980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0174B5"/>
    <w:multiLevelType w:val="multilevel"/>
    <w:tmpl w:val="2EA0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7435177">
    <w:abstractNumId w:val="1"/>
  </w:num>
  <w:num w:numId="2" w16cid:durableId="1502625948">
    <w:abstractNumId w:val="4"/>
  </w:num>
  <w:num w:numId="3" w16cid:durableId="472253230">
    <w:abstractNumId w:val="0"/>
  </w:num>
  <w:num w:numId="4" w16cid:durableId="1817911508">
    <w:abstractNumId w:val="2"/>
  </w:num>
  <w:num w:numId="5" w16cid:durableId="655719848">
    <w:abstractNumId w:val="3"/>
  </w:num>
  <w:num w:numId="6" w16cid:durableId="7018280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907"/>
    <w:rsid w:val="0093435B"/>
    <w:rsid w:val="00A32907"/>
    <w:rsid w:val="00C26F5D"/>
    <w:rsid w:val="00FD6B0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19952"/>
  <w15:chartTrackingRefBased/>
  <w15:docId w15:val="{C04B12EB-2B16-48E2-8B08-AD417794E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A329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A329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A3290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A3290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A3290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A3290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3290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A3290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32907"/>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32907"/>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A32907"/>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A32907"/>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A32907"/>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A32907"/>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A3290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A3290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A3290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A32907"/>
    <w:rPr>
      <w:rFonts w:eastAsiaTheme="majorEastAsia" w:cstheme="majorBidi"/>
      <w:color w:val="272727" w:themeColor="text1" w:themeTint="D8"/>
    </w:rPr>
  </w:style>
  <w:style w:type="paragraph" w:styleId="Titel">
    <w:name w:val="Title"/>
    <w:basedOn w:val="Standard"/>
    <w:next w:val="Standard"/>
    <w:link w:val="TitelZchn"/>
    <w:uiPriority w:val="10"/>
    <w:qFormat/>
    <w:rsid w:val="00A329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3290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32907"/>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A3290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32907"/>
    <w:pPr>
      <w:spacing w:before="160"/>
      <w:jc w:val="center"/>
    </w:pPr>
    <w:rPr>
      <w:i/>
      <w:iCs/>
      <w:color w:val="404040" w:themeColor="text1" w:themeTint="BF"/>
    </w:rPr>
  </w:style>
  <w:style w:type="character" w:customStyle="1" w:styleId="ZitatZchn">
    <w:name w:val="Zitat Zchn"/>
    <w:basedOn w:val="Absatz-Standardschriftart"/>
    <w:link w:val="Zitat"/>
    <w:uiPriority w:val="29"/>
    <w:rsid w:val="00A32907"/>
    <w:rPr>
      <w:i/>
      <w:iCs/>
      <w:color w:val="404040" w:themeColor="text1" w:themeTint="BF"/>
    </w:rPr>
  </w:style>
  <w:style w:type="paragraph" w:styleId="Listenabsatz">
    <w:name w:val="List Paragraph"/>
    <w:basedOn w:val="Standard"/>
    <w:uiPriority w:val="34"/>
    <w:qFormat/>
    <w:rsid w:val="00A32907"/>
    <w:pPr>
      <w:ind w:left="720"/>
      <w:contextualSpacing/>
    </w:pPr>
  </w:style>
  <w:style w:type="character" w:styleId="IntensiveHervorhebung">
    <w:name w:val="Intense Emphasis"/>
    <w:basedOn w:val="Absatz-Standardschriftart"/>
    <w:uiPriority w:val="21"/>
    <w:qFormat/>
    <w:rsid w:val="00A32907"/>
    <w:rPr>
      <w:i/>
      <w:iCs/>
      <w:color w:val="0F4761" w:themeColor="accent1" w:themeShade="BF"/>
    </w:rPr>
  </w:style>
  <w:style w:type="paragraph" w:styleId="IntensivesZitat">
    <w:name w:val="Intense Quote"/>
    <w:basedOn w:val="Standard"/>
    <w:next w:val="Standard"/>
    <w:link w:val="IntensivesZitatZchn"/>
    <w:uiPriority w:val="30"/>
    <w:qFormat/>
    <w:rsid w:val="00A329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A32907"/>
    <w:rPr>
      <w:i/>
      <w:iCs/>
      <w:color w:val="0F4761" w:themeColor="accent1" w:themeShade="BF"/>
    </w:rPr>
  </w:style>
  <w:style w:type="character" w:styleId="IntensiverVerweis">
    <w:name w:val="Intense Reference"/>
    <w:basedOn w:val="Absatz-Standardschriftart"/>
    <w:uiPriority w:val="32"/>
    <w:qFormat/>
    <w:rsid w:val="00A3290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357064">
      <w:bodyDiv w:val="1"/>
      <w:marLeft w:val="0"/>
      <w:marRight w:val="0"/>
      <w:marTop w:val="0"/>
      <w:marBottom w:val="0"/>
      <w:divBdr>
        <w:top w:val="none" w:sz="0" w:space="0" w:color="auto"/>
        <w:left w:val="none" w:sz="0" w:space="0" w:color="auto"/>
        <w:bottom w:val="none" w:sz="0" w:space="0" w:color="auto"/>
        <w:right w:val="none" w:sz="0" w:space="0" w:color="auto"/>
      </w:divBdr>
    </w:div>
    <w:div w:id="694382549">
      <w:bodyDiv w:val="1"/>
      <w:marLeft w:val="0"/>
      <w:marRight w:val="0"/>
      <w:marTop w:val="0"/>
      <w:marBottom w:val="0"/>
      <w:divBdr>
        <w:top w:val="none" w:sz="0" w:space="0" w:color="auto"/>
        <w:left w:val="none" w:sz="0" w:space="0" w:color="auto"/>
        <w:bottom w:val="none" w:sz="0" w:space="0" w:color="auto"/>
        <w:right w:val="none" w:sz="0" w:space="0" w:color="auto"/>
      </w:divBdr>
    </w:div>
    <w:div w:id="792288327">
      <w:bodyDiv w:val="1"/>
      <w:marLeft w:val="0"/>
      <w:marRight w:val="0"/>
      <w:marTop w:val="0"/>
      <w:marBottom w:val="0"/>
      <w:divBdr>
        <w:top w:val="none" w:sz="0" w:space="0" w:color="auto"/>
        <w:left w:val="none" w:sz="0" w:space="0" w:color="auto"/>
        <w:bottom w:val="none" w:sz="0" w:space="0" w:color="auto"/>
        <w:right w:val="none" w:sz="0" w:space="0" w:color="auto"/>
      </w:divBdr>
    </w:div>
    <w:div w:id="1369531896">
      <w:bodyDiv w:val="1"/>
      <w:marLeft w:val="0"/>
      <w:marRight w:val="0"/>
      <w:marTop w:val="0"/>
      <w:marBottom w:val="0"/>
      <w:divBdr>
        <w:top w:val="none" w:sz="0" w:space="0" w:color="auto"/>
        <w:left w:val="none" w:sz="0" w:space="0" w:color="auto"/>
        <w:bottom w:val="none" w:sz="0" w:space="0" w:color="auto"/>
        <w:right w:val="none" w:sz="0" w:space="0" w:color="auto"/>
      </w:divBdr>
    </w:div>
    <w:div w:id="1685402491">
      <w:bodyDiv w:val="1"/>
      <w:marLeft w:val="0"/>
      <w:marRight w:val="0"/>
      <w:marTop w:val="0"/>
      <w:marBottom w:val="0"/>
      <w:divBdr>
        <w:top w:val="none" w:sz="0" w:space="0" w:color="auto"/>
        <w:left w:val="none" w:sz="0" w:space="0" w:color="auto"/>
        <w:bottom w:val="none" w:sz="0" w:space="0" w:color="auto"/>
        <w:right w:val="none" w:sz="0" w:space="0" w:color="auto"/>
      </w:divBdr>
    </w:div>
    <w:div w:id="214029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589</Words>
  <Characters>3716</Characters>
  <Application>Microsoft Office Word</Application>
  <DocSecurity>0</DocSecurity>
  <Lines>30</Lines>
  <Paragraphs>8</Paragraphs>
  <ScaleCrop>false</ScaleCrop>
  <Company/>
  <LinksUpToDate>false</LinksUpToDate>
  <CharactersWithSpaces>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Dörfler</dc:creator>
  <cp:keywords/>
  <dc:description/>
  <cp:lastModifiedBy>Carina Dörfler</cp:lastModifiedBy>
  <cp:revision>1</cp:revision>
  <dcterms:created xsi:type="dcterms:W3CDTF">2026-09-09T07:56:00Z</dcterms:created>
  <dcterms:modified xsi:type="dcterms:W3CDTF">2026-09-09T08:14:00Z</dcterms:modified>
</cp:coreProperties>
</file>